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CA559B" w:rsidP="00BB1AF0">
      <w:pPr>
        <w:pStyle w:val="MainTitle"/>
        <w:spacing w:after="0"/>
        <w:outlineLvl w:val="0"/>
      </w:pPr>
      <w:r>
        <w:t>In wrath, God will remember mercy</w:t>
      </w:r>
    </w:p>
    <w:p w:rsidR="00000000" w:rsidRDefault="00CA559B">
      <w:pPr>
        <w:pStyle w:val="MainText"/>
      </w:pPr>
      <w:r w:rsidRPr="00684E08">
        <w:rPr>
          <w:highlight w:val="yellow"/>
        </w:rPr>
        <w:t>(Revelation 7)</w:t>
      </w:r>
    </w:p>
    <w:p w:rsidR="00804BE9" w:rsidRPr="00804BE9" w:rsidRDefault="00804BE9" w:rsidP="00804BE9">
      <w:pPr>
        <w:keepNext/>
        <w:framePr w:dropCap="drop" w:lines="3" w:wrap="around" w:vAnchor="text" w:hAnchor="text"/>
        <w:spacing w:after="0" w:line="633" w:lineRule="exact"/>
        <w:textAlignment w:val="baseline"/>
        <w:rPr>
          <w:position w:val="-8"/>
          <w:sz w:val="80"/>
        </w:rPr>
      </w:pPr>
      <w:r w:rsidRPr="00804BE9">
        <w:rPr>
          <w:position w:val="-8"/>
          <w:sz w:val="80"/>
        </w:rPr>
        <w:t>O</w:t>
      </w:r>
    </w:p>
    <w:p w:rsidR="00804BE9" w:rsidRPr="00804BE9" w:rsidRDefault="00804BE9" w:rsidP="00804BE9">
      <w:pPr>
        <w:rPr>
          <w:sz w:val="18"/>
        </w:rPr>
      </w:pPr>
      <w:r w:rsidRPr="00684E08">
        <w:rPr>
          <w:sz w:val="18"/>
          <w:highlight w:val="yellow"/>
        </w:rPr>
        <w:t>n the morning of October 2, 2006</w:t>
      </w:r>
      <w:r w:rsidRPr="00804BE9">
        <w:rPr>
          <w:sz w:val="18"/>
        </w:rPr>
        <w:t xml:space="preserve">, a troubled milkman named Charles Carl Roberts barricaded himself inside the West Nickel Mine Amish School, ultimately murdering five young girls and wounding six others. Roberts committed suicide when police arrived on the scene. It was a dark day for the Amish community of West Nickel Mines, but it was also a dark day </w:t>
      </w:r>
      <w:r w:rsidRPr="00C03325">
        <w:rPr>
          <w:sz w:val="18"/>
          <w:highlight w:val="yellow"/>
        </w:rPr>
        <w:t>for Marie Roberts</w:t>
      </w:r>
      <w:r w:rsidRPr="00804BE9">
        <w:rPr>
          <w:sz w:val="18"/>
        </w:rPr>
        <w:t>—the wife of the gunman—and her children.</w:t>
      </w:r>
    </w:p>
    <w:p w:rsidR="00804BE9" w:rsidRPr="00804BE9" w:rsidRDefault="00804BE9" w:rsidP="00804BE9">
      <w:pPr>
        <w:rPr>
          <w:sz w:val="18"/>
        </w:rPr>
      </w:pPr>
      <w:r w:rsidRPr="00804BE9">
        <w:rPr>
          <w:sz w:val="18"/>
        </w:rPr>
        <w:t>But on the following Saturday, Ma</w:t>
      </w:r>
      <w:r w:rsidR="00C03325">
        <w:rPr>
          <w:sz w:val="18"/>
        </w:rPr>
        <w:t>rie experienced something truly amazing</w:t>
      </w:r>
      <w:r w:rsidRPr="00804BE9">
        <w:rPr>
          <w:sz w:val="18"/>
        </w:rPr>
        <w:t xml:space="preserve"> while attending her husband's funeral. That day, </w:t>
      </w:r>
      <w:r w:rsidRPr="00A81189">
        <w:rPr>
          <w:sz w:val="18"/>
          <w:highlight w:val="yellow"/>
        </w:rPr>
        <w:t>she and her children watched</w:t>
      </w:r>
      <w:r w:rsidRPr="00804BE9">
        <w:rPr>
          <w:sz w:val="18"/>
        </w:rPr>
        <w:t xml:space="preserve"> as Amish families—about half of the 75 mourners present—came and stood alongside them in the midst of their own blinding grief. Despite the crime the man had perpetrated, the Amish came to mourn Charles Carl Roberts—a husband and daddy.</w:t>
      </w:r>
    </w:p>
    <w:p w:rsidR="00000000" w:rsidRPr="00804BE9" w:rsidRDefault="00804BE9" w:rsidP="00804BE9">
      <w:pPr>
        <w:rPr>
          <w:sz w:val="18"/>
        </w:rPr>
      </w:pPr>
      <w:r w:rsidRPr="00804BE9">
        <w:rPr>
          <w:sz w:val="18"/>
        </w:rPr>
        <w:t xml:space="preserve">Bruce Porter, a fire department chaplain who attended the service, described what moved him most about the gesture: </w:t>
      </w:r>
      <w:r w:rsidRPr="00804BE9">
        <w:rPr>
          <w:b/>
          <w:sz w:val="18"/>
        </w:rPr>
        <w:t>"</w:t>
      </w:r>
      <w:r w:rsidRPr="00A81189">
        <w:rPr>
          <w:b/>
          <w:sz w:val="18"/>
          <w:highlight w:val="yellow"/>
        </w:rPr>
        <w:t>It's the love, the</w:t>
      </w:r>
      <w:r w:rsidRPr="00804BE9">
        <w:rPr>
          <w:b/>
          <w:sz w:val="18"/>
        </w:rPr>
        <w:t xml:space="preserve"> forgiveness, the heartfelt forgiveness they have toward the family. I broke down and cried seeing it displayed."</w:t>
      </w:r>
      <w:r w:rsidRPr="00804BE9">
        <w:rPr>
          <w:sz w:val="18"/>
        </w:rPr>
        <w:t xml:space="preserve"> He added that Marie Roberts was also touched</w:t>
      </w:r>
      <w:r w:rsidRPr="00A81189">
        <w:rPr>
          <w:sz w:val="18"/>
          <w:highlight w:val="yellow"/>
        </w:rPr>
        <w:t xml:space="preserve">. </w:t>
      </w:r>
      <w:r w:rsidRPr="00A81189">
        <w:rPr>
          <w:b/>
          <w:sz w:val="18"/>
          <w:highlight w:val="yellow"/>
        </w:rPr>
        <w:t>"She was</w:t>
      </w:r>
      <w:r w:rsidRPr="00804BE9">
        <w:rPr>
          <w:b/>
          <w:sz w:val="18"/>
        </w:rPr>
        <w:t xml:space="preserve"> absolutely, deeply moved by the love shown."</w:t>
      </w:r>
    </w:p>
    <w:p w:rsidR="00000000" w:rsidRDefault="00CA559B">
      <w:pPr>
        <w:pStyle w:val="MainText"/>
        <w:spacing w:line="240" w:lineRule="auto"/>
      </w:pPr>
      <w:r>
        <w:t>*   *   *</w:t>
      </w:r>
    </w:p>
    <w:p w:rsidR="00000000" w:rsidRDefault="00CA559B">
      <w:r>
        <w:t xml:space="preserve">I don’t need to tell you, do I, that this was an incredible display of mercy to </w:t>
      </w:r>
      <w:r w:rsidR="00AE78C2">
        <w:t xml:space="preserve">the family of </w:t>
      </w:r>
      <w:r>
        <w:t xml:space="preserve">someone who was extremely undeserving of mercy. When many others in </w:t>
      </w:r>
      <w:r w:rsidR="00AE78C2">
        <w:t>their</w:t>
      </w:r>
      <w:r>
        <w:t xml:space="preserve"> shoes would have been </w:t>
      </w:r>
      <w:r w:rsidR="00AE78C2">
        <w:t xml:space="preserve">brimming with hatred and </w:t>
      </w:r>
      <w:r w:rsidR="00193DA9">
        <w:t>anger</w:t>
      </w:r>
      <w:r>
        <w:t xml:space="preserve">, </w:t>
      </w:r>
      <w:r w:rsidR="00193DA9">
        <w:t>the Amish community of West Nickel Mines</w:t>
      </w:r>
      <w:r>
        <w:t xml:space="preserve"> remembered mercy. </w:t>
      </w:r>
    </w:p>
    <w:p w:rsidR="00000000" w:rsidRDefault="00CA559B">
      <w:pPr>
        <w:rPr>
          <w:b/>
          <w:bCs/>
        </w:rPr>
      </w:pPr>
      <w:r>
        <w:t xml:space="preserve">And that is what I would like to speak to you about this morning </w:t>
      </w:r>
      <w:r w:rsidR="00193DA9">
        <w:t>as we consider Revelation 7</w:t>
      </w:r>
      <w:r>
        <w:t>. You see, as we talk about that future 7-year period of judgment that God has in store for the people of planet</w:t>
      </w:r>
      <w:r>
        <w:t xml:space="preserve"> earth (called the Tribulation Period), it is so easy to focus on the fact that God will be pouring out His judgment on people that we miss the fact that </w:t>
      </w:r>
      <w:r>
        <w:rPr>
          <w:b/>
          <w:bCs/>
        </w:rPr>
        <w:t xml:space="preserve">in those 7 years, more people will experience the mercy of God and find eternal life through Christ </w:t>
      </w:r>
      <w:r w:rsidR="008A4B38">
        <w:rPr>
          <w:b/>
          <w:bCs/>
        </w:rPr>
        <w:t xml:space="preserve">possibly </w:t>
      </w:r>
      <w:r w:rsidR="00A0258A">
        <w:rPr>
          <w:b/>
          <w:bCs/>
        </w:rPr>
        <w:t xml:space="preserve">than </w:t>
      </w:r>
      <w:r>
        <w:rPr>
          <w:b/>
          <w:bCs/>
        </w:rPr>
        <w:t>in the history of mankind.</w:t>
      </w:r>
    </w:p>
    <w:p w:rsidR="00000000" w:rsidRDefault="00CA559B">
      <w:pPr>
        <w:rPr>
          <w:b/>
          <w:bCs/>
        </w:rPr>
      </w:pPr>
      <w:proofErr w:type="gramStart"/>
      <w:r>
        <w:t>So</w:t>
      </w:r>
      <w:proofErr w:type="gramEnd"/>
      <w:r>
        <w:t xml:space="preserve"> this morning, I have taken the title for my message from the OT book of Habakkuk, and it is this: </w:t>
      </w:r>
      <w:r w:rsidRPr="00F00036">
        <w:rPr>
          <w:b/>
          <w:bCs/>
          <w:highlight w:val="yellow"/>
        </w:rPr>
        <w:t>In Wrath, God</w:t>
      </w:r>
      <w:r>
        <w:rPr>
          <w:b/>
          <w:bCs/>
        </w:rPr>
        <w:t xml:space="preserve"> Will Remember Mercy.</w:t>
      </w:r>
    </w:p>
    <w:p w:rsidR="00000000" w:rsidRPr="008A4B38" w:rsidRDefault="008A4B38" w:rsidP="008A4B38">
      <w:pPr>
        <w:rPr>
          <w:bCs/>
        </w:rPr>
      </w:pPr>
      <w:r>
        <w:rPr>
          <w:bCs/>
        </w:rPr>
        <w:t>(Pra</w:t>
      </w:r>
      <w:r w:rsidRPr="008A4B38">
        <w:rPr>
          <w:bCs/>
        </w:rPr>
        <w:t>yer)</w:t>
      </w:r>
    </w:p>
    <w:p w:rsidR="00000000" w:rsidRDefault="00CA559B">
      <w:r>
        <w:t xml:space="preserve">Now the last time we </w:t>
      </w:r>
      <w:r w:rsidR="008A4B38">
        <w:t>studied Revelation</w:t>
      </w:r>
      <w:r>
        <w:t xml:space="preserve"> together we saw </w:t>
      </w:r>
      <w:r w:rsidR="00A83557">
        <w:t xml:space="preserve">in Rev 6, that </w:t>
      </w:r>
      <w:r>
        <w:t xml:space="preserve">from </w:t>
      </w:r>
      <w:r w:rsidR="00DE2560">
        <w:t xml:space="preserve">just </w:t>
      </w:r>
      <w:r w:rsidR="00DE2560" w:rsidRPr="00EE4D7A">
        <w:rPr>
          <w:b/>
          <w:u w:val="single"/>
        </w:rPr>
        <w:t>one</w:t>
      </w:r>
      <w:r w:rsidR="00DE2560">
        <w:t xml:space="preserve"> </w:t>
      </w:r>
      <w:r w:rsidR="00EE4D7A">
        <w:t xml:space="preserve">of God’s judgments alone, </w:t>
      </w:r>
      <w:r>
        <w:t>25% of earth’s inhabitants have lost their lives:</w:t>
      </w:r>
    </w:p>
    <w:p w:rsidR="00000000" w:rsidRDefault="00CA559B">
      <w:pPr>
        <w:pStyle w:val="ScriptureVerse"/>
      </w:pPr>
      <w:r w:rsidRPr="0042255A">
        <w:rPr>
          <w:highlight w:val="yellow"/>
        </w:rPr>
        <w:t>Revelation</w:t>
      </w:r>
      <w:r>
        <w:t xml:space="preserve"> 6:7-8     When He opened the fourth seal, I heard the voice of the fourth living creature saying, “Come and see.” </w:t>
      </w:r>
      <w:r>
        <w:rPr>
          <w:vertAlign w:val="superscript"/>
        </w:rPr>
        <w:t>8</w:t>
      </w:r>
      <w:r>
        <w:t xml:space="preserve"> So I looked, and behold, </w:t>
      </w:r>
      <w:r>
        <w:t>a pale horse. And the name of him who sat on it was Death, and Hades followed with him. And power was given to [him] over</w:t>
      </w:r>
      <w:r>
        <w:rPr>
          <w:b/>
          <w:bCs/>
        </w:rPr>
        <w:t xml:space="preserve"> a fourth of the earth</w:t>
      </w:r>
      <w:r>
        <w:t>, to kill with sword, with hunger, with death, and by the beasts of the earth.</w:t>
      </w:r>
    </w:p>
    <w:p w:rsidR="00000000" w:rsidRDefault="00CA559B">
      <w:r>
        <w:lastRenderedPageBreak/>
        <w:t>The loss of human life due to God’</w:t>
      </w:r>
      <w:r>
        <w:t xml:space="preserve">s judgment is staggering. And in the last verse of chapter 6 (verse 17) a statement is </w:t>
      </w:r>
      <w:proofErr w:type="gramStart"/>
      <w:r>
        <w:t>made</w:t>
      </w:r>
      <w:proofErr w:type="gramEnd"/>
      <w:r>
        <w:t xml:space="preserve"> and a question is asked:</w:t>
      </w:r>
    </w:p>
    <w:p w:rsidR="00000000" w:rsidRDefault="00CA559B">
      <w:pPr>
        <w:pStyle w:val="ScriptureVerse"/>
      </w:pPr>
      <w:r w:rsidRPr="007D6B2E">
        <w:rPr>
          <w:highlight w:val="yellow"/>
        </w:rPr>
        <w:t>Revelation</w:t>
      </w:r>
      <w:r>
        <w:t xml:space="preserve"> 6:17  </w:t>
      </w:r>
      <w:proofErr w:type="gramStart"/>
      <w:r>
        <w:t xml:space="preserve">   “</w:t>
      </w:r>
      <w:proofErr w:type="gramEnd"/>
      <w:r>
        <w:t>…the great day of His wrath has come, and who is able to stand?”</w:t>
      </w:r>
    </w:p>
    <w:p w:rsidR="00000000" w:rsidRDefault="00CA559B">
      <w:r>
        <w:t xml:space="preserve">The mighty men of planet earth are looking around at </w:t>
      </w:r>
      <w:r>
        <w:t xml:space="preserve">the devastation and wondering, “Is there </w:t>
      </w:r>
      <w:r>
        <w:rPr>
          <w:b/>
          <w:bCs/>
        </w:rPr>
        <w:t>anyone</w:t>
      </w:r>
      <w:r>
        <w:t xml:space="preserve"> who will escape God’s wrath---who will be able to stand?”</w:t>
      </w:r>
    </w:p>
    <w:p w:rsidR="00000000" w:rsidRDefault="00CA559B">
      <w:r>
        <w:rPr>
          <w:b/>
          <w:bCs/>
        </w:rPr>
        <w:t xml:space="preserve">Answer from the Word of God: </w:t>
      </w:r>
      <w:r>
        <w:t xml:space="preserve">So many people that you couldn’t count them. </w:t>
      </w:r>
    </w:p>
    <w:p w:rsidR="00000000" w:rsidRDefault="00CA559B">
      <w:r>
        <w:t>In His great discourse on the events of the last days (called the Olivet Di</w:t>
      </w:r>
      <w:r>
        <w:t>scourse) Jesus told us that even though the 7-year tribulation would be a time of trouble like never before, it would also be a time of salvation like never before. In Matthew 24:14, Jesus said:</w:t>
      </w:r>
    </w:p>
    <w:p w:rsidR="00000000" w:rsidRDefault="00CA559B">
      <w:pPr>
        <w:pStyle w:val="ScriptureVerse"/>
      </w:pPr>
      <w:r w:rsidRPr="007D6B2E">
        <w:rPr>
          <w:highlight w:val="yellow"/>
        </w:rPr>
        <w:t>Matthew</w:t>
      </w:r>
      <w:r>
        <w:t xml:space="preserve"> 24:14     And this gospel of the kingdom will be prea</w:t>
      </w:r>
      <w:r>
        <w:t xml:space="preserve">ched in </w:t>
      </w:r>
      <w:r>
        <w:rPr>
          <w:b/>
          <w:bCs/>
        </w:rPr>
        <w:t xml:space="preserve">all the world </w:t>
      </w:r>
      <w:r>
        <w:t xml:space="preserve">as a witness </w:t>
      </w:r>
      <w:r>
        <w:rPr>
          <w:b/>
          <w:bCs/>
        </w:rPr>
        <w:t>to all the nations</w:t>
      </w:r>
      <w:r>
        <w:t>, and then the end will come.</w:t>
      </w:r>
    </w:p>
    <w:p w:rsidR="00000000" w:rsidRDefault="00CA559B">
      <w:r>
        <w:t>And in spite of how bad things will be for planet earth --- in spite of wrath --- God will remember mercy.</w:t>
      </w:r>
    </w:p>
    <w:p w:rsidR="00000000" w:rsidRDefault="00CA559B">
      <w:pPr>
        <w:pStyle w:val="ScriptureVerse"/>
      </w:pPr>
      <w:r w:rsidRPr="00D17BC4">
        <w:rPr>
          <w:highlight w:val="yellow"/>
        </w:rPr>
        <w:t>Lamentations</w:t>
      </w:r>
      <w:r>
        <w:t xml:space="preserve"> 3:32-33    Though He causes grief, yet He will show c</w:t>
      </w:r>
      <w:r>
        <w:t xml:space="preserve">ompassion according to the multitude of His mercies. </w:t>
      </w:r>
      <w:r>
        <w:rPr>
          <w:vertAlign w:val="superscript"/>
        </w:rPr>
        <w:t>33</w:t>
      </w:r>
      <w:r>
        <w:tab/>
        <w:t>For He does not afflict willingly, nor grieve the children of men.</w:t>
      </w:r>
    </w:p>
    <w:p w:rsidR="00000000" w:rsidRDefault="00CA559B">
      <w:pPr>
        <w:pStyle w:val="ScriptureVerse"/>
      </w:pPr>
      <w:r w:rsidRPr="00D17BC4">
        <w:rPr>
          <w:highlight w:val="yellow"/>
        </w:rPr>
        <w:t>Habakkuk 3:2</w:t>
      </w:r>
      <w:r>
        <w:t xml:space="preserve">     O </w:t>
      </w:r>
      <w:r>
        <w:rPr>
          <w:smallCaps/>
        </w:rPr>
        <w:t>Lord</w:t>
      </w:r>
      <w:r>
        <w:t xml:space="preserve">, I have heard Your speech and was afraid; O </w:t>
      </w:r>
      <w:r>
        <w:rPr>
          <w:smallCaps/>
        </w:rPr>
        <w:t>Lord</w:t>
      </w:r>
      <w:r>
        <w:t>, revive Your work in the midst of the years! In the midst of</w:t>
      </w:r>
      <w:r>
        <w:t xml:space="preserve"> the years make it known; in wrath remember mercy.</w:t>
      </w:r>
    </w:p>
    <w:p w:rsidR="00000000" w:rsidRDefault="00CA559B">
      <w:r>
        <w:t xml:space="preserve">The prophet is saying, “Lord, we </w:t>
      </w:r>
      <w:r>
        <w:rPr>
          <w:b/>
          <w:bCs/>
          <w:i/>
          <w:iCs/>
        </w:rPr>
        <w:t xml:space="preserve">deserve </w:t>
      </w:r>
      <w:r>
        <w:t>your judgment---but please---remember mercy.”</w:t>
      </w:r>
    </w:p>
    <w:p w:rsidR="00000000" w:rsidRDefault="00CA559B">
      <w:r>
        <w:t>In chapter 6 of Revelation we see that God hates the sin. In chapter 7 we see that He loves the sinner. In wrath, He r</w:t>
      </w:r>
      <w:r>
        <w:t>emembers mercy.</w:t>
      </w:r>
    </w:p>
    <w:p w:rsidR="00000000" w:rsidRDefault="00CA559B">
      <w:r>
        <w:t>Listen to what Walter Scott said in regard</w:t>
      </w:r>
      <w:r>
        <w:t xml:space="preserve"> to Revelation chapter 7:</w:t>
      </w:r>
    </w:p>
    <w:p w:rsidR="00000000" w:rsidRDefault="00CA559B">
      <w:pPr>
        <w:pStyle w:val="ScriptureVerse"/>
      </w:pPr>
      <w:r w:rsidRPr="00286D82">
        <w:rPr>
          <w:highlight w:val="yellow"/>
        </w:rPr>
        <w:t>The course of judgment</w:t>
      </w:r>
      <w:r>
        <w:t xml:space="preserve"> is suspended and the veil is drawn aside that we may witness the heart of our God. It is not all judgment in those dark and evil days.</w:t>
      </w:r>
    </w:p>
    <w:p w:rsidR="00000000" w:rsidRDefault="00CA559B">
      <w:r>
        <w:t>This morning,</w:t>
      </w:r>
      <w:r>
        <w:t xml:space="preserve"> we will see two groups of people to whom God displays his mercy in the midst of wrath:</w:t>
      </w:r>
    </w:p>
    <w:p w:rsidR="00000000" w:rsidRDefault="00CA559B">
      <w:pPr>
        <w:rPr>
          <w:b/>
          <w:bCs/>
        </w:rPr>
      </w:pPr>
      <w:r>
        <w:rPr>
          <w:b/>
          <w:bCs/>
        </w:rPr>
        <w:t xml:space="preserve"> </w:t>
      </w:r>
      <w:r w:rsidRPr="000A5284">
        <w:rPr>
          <w:b/>
          <w:bCs/>
          <w:highlight w:val="yellow"/>
        </w:rPr>
        <w:t>I.</w:t>
      </w:r>
      <w:r w:rsidRPr="000A5284">
        <w:rPr>
          <w:b/>
          <w:bCs/>
          <w:highlight w:val="yellow"/>
        </w:rPr>
        <w:tab/>
        <w:t>The</w:t>
      </w:r>
      <w:r>
        <w:rPr>
          <w:b/>
          <w:bCs/>
        </w:rPr>
        <w:t xml:space="preserve"> Nation of</w:t>
      </w:r>
      <w:r w:rsidR="00302D5C">
        <w:rPr>
          <w:b/>
          <w:bCs/>
        </w:rPr>
        <w:t xml:space="preserve"> Israel (7:1-8)</w:t>
      </w:r>
      <w:r w:rsidR="00302D5C">
        <w:rPr>
          <w:b/>
          <w:bCs/>
        </w:rPr>
        <w:br/>
      </w:r>
      <w:r w:rsidR="00302D5C" w:rsidRPr="000A5284">
        <w:rPr>
          <w:b/>
          <w:bCs/>
          <w:highlight w:val="yellow"/>
        </w:rPr>
        <w:t>II.</w:t>
      </w:r>
      <w:r w:rsidR="00302D5C" w:rsidRPr="000A5284">
        <w:rPr>
          <w:b/>
          <w:bCs/>
          <w:highlight w:val="yellow"/>
        </w:rPr>
        <w:tab/>
        <w:t>The</w:t>
      </w:r>
      <w:r w:rsidR="00302D5C">
        <w:rPr>
          <w:b/>
          <w:bCs/>
        </w:rPr>
        <w:t xml:space="preserve"> Gentile Nations</w:t>
      </w:r>
      <w:r>
        <w:rPr>
          <w:b/>
          <w:bCs/>
        </w:rPr>
        <w:t xml:space="preserve"> (7:9-17)</w:t>
      </w:r>
    </w:p>
    <w:p w:rsidR="00000000" w:rsidRDefault="00CA559B">
      <w:pPr>
        <w:jc w:val="center"/>
        <w:rPr>
          <w:b/>
          <w:bCs/>
        </w:rPr>
      </w:pPr>
      <w:r>
        <w:rPr>
          <w:b/>
          <w:bCs/>
        </w:rPr>
        <w:lastRenderedPageBreak/>
        <w:t>*   *   *</w:t>
      </w:r>
    </w:p>
    <w:p w:rsidR="00000000" w:rsidRDefault="00CA559B">
      <w:pPr>
        <w:ind w:left="75"/>
        <w:rPr>
          <w:b/>
          <w:bCs/>
        </w:rPr>
      </w:pPr>
      <w:r>
        <w:rPr>
          <w:b/>
          <w:bCs/>
        </w:rPr>
        <w:t>I.</w:t>
      </w:r>
      <w:r>
        <w:rPr>
          <w:b/>
          <w:bCs/>
        </w:rPr>
        <w:tab/>
      </w:r>
      <w:r w:rsidRPr="00A32221">
        <w:rPr>
          <w:b/>
          <w:bCs/>
          <w:highlight w:val="yellow"/>
        </w:rPr>
        <w:t>God’s M</w:t>
      </w:r>
      <w:r>
        <w:rPr>
          <w:b/>
          <w:bCs/>
        </w:rPr>
        <w:t>ercy towards the nation of Israel (7:1-8)</w:t>
      </w:r>
    </w:p>
    <w:p w:rsidR="00000000" w:rsidRDefault="00CA559B">
      <w:pPr>
        <w:pStyle w:val="ScriptureVerse"/>
      </w:pPr>
      <w:r>
        <w:t>After these things I saw four angels standing a</w:t>
      </w:r>
      <w:r>
        <w:t xml:space="preserve">t the four corners of the earth, holding the four winds of the earth, that the wind should not blow on the earth, on the sea, or on any tree. </w:t>
      </w:r>
    </w:p>
    <w:p w:rsidR="00000000" w:rsidRDefault="00CA559B">
      <w:pPr>
        <w:ind w:left="720"/>
      </w:pPr>
      <w:r>
        <w:t xml:space="preserve">The </w:t>
      </w:r>
      <w:r>
        <w:rPr>
          <w:b/>
          <w:bCs/>
        </w:rPr>
        <w:t xml:space="preserve">four winds </w:t>
      </w:r>
      <w:r>
        <w:t>are a figure of speech referring to God’s judgments. John saw four angels who released these judgm</w:t>
      </w:r>
      <w:r>
        <w:t>ents at God’s request. Now the following verses tell us why they are withholding these judgments:</w:t>
      </w:r>
    </w:p>
    <w:p w:rsidR="00000000" w:rsidRDefault="00CA559B">
      <w:pPr>
        <w:pStyle w:val="ScriptureVerse"/>
      </w:pPr>
      <w:r w:rsidRPr="00604C32">
        <w:rPr>
          <w:highlight w:val="yellow"/>
          <w:vertAlign w:val="superscript"/>
        </w:rPr>
        <w:t>2</w:t>
      </w:r>
      <w:r w:rsidRPr="00604C32">
        <w:rPr>
          <w:highlight w:val="yellow"/>
        </w:rPr>
        <w:t>Then I saw</w:t>
      </w:r>
      <w:r>
        <w:t xml:space="preserve"> another angel ascending from the east, having the seal of the living God. And he cried with a loud voice to the four angels to whom it was granted</w:t>
      </w:r>
      <w:r>
        <w:t xml:space="preserve"> to harm the earth and the sea, </w:t>
      </w:r>
      <w:r>
        <w:rPr>
          <w:vertAlign w:val="superscript"/>
        </w:rPr>
        <w:t>3</w:t>
      </w:r>
      <w:r>
        <w:t xml:space="preserve"> saying, “Do not harm the earth, the sea, or the trees till we have sealed the servants of our God on their foreheads.”</w:t>
      </w:r>
    </w:p>
    <w:p w:rsidR="00000000" w:rsidRDefault="00CA559B">
      <w:pPr>
        <w:pStyle w:val="BodyTextIndent"/>
      </w:pPr>
      <w:r>
        <w:t>They are withholding some of the judgments that are to fall on the earth until God’s servants (the 144,</w:t>
      </w:r>
      <w:r>
        <w:t>000 Jewish men who will carry the gospel around the world), are sealed. The seal represents God’s protection from the judgments that fall on the unsaved.</w:t>
      </w:r>
    </w:p>
    <w:p w:rsidR="00000000" w:rsidRDefault="00CA559B">
      <w:pPr>
        <w:pStyle w:val="ScriptureVerse"/>
        <w:rPr>
          <w:b/>
          <w:bCs/>
          <w:i w:val="0"/>
          <w:iCs/>
          <w:sz w:val="28"/>
          <w:szCs w:val="28"/>
        </w:rPr>
      </w:pPr>
      <w:r>
        <w:t xml:space="preserve"> </w:t>
      </w:r>
      <w:r>
        <w:rPr>
          <w:vertAlign w:val="superscript"/>
        </w:rPr>
        <w:t>4</w:t>
      </w:r>
      <w:r>
        <w:t xml:space="preserve"> And I heard the number of those who were sealed. One hundred </w:t>
      </w:r>
      <w:r>
        <w:rPr>
          <w:i w:val="0"/>
          <w:iCs/>
        </w:rPr>
        <w:t>and</w:t>
      </w:r>
      <w:r>
        <w:t xml:space="preserve"> forty-four thousand of all the tri</w:t>
      </w:r>
      <w:r>
        <w:t xml:space="preserve">bes of the children of Israel </w:t>
      </w:r>
      <w:r>
        <w:rPr>
          <w:i w:val="0"/>
          <w:iCs/>
        </w:rPr>
        <w:t>were</w:t>
      </w:r>
      <w:r>
        <w:t xml:space="preserve"> sealed:</w:t>
      </w:r>
    </w:p>
    <w:p w:rsidR="00BA57CF" w:rsidRDefault="00BA57CF" w:rsidP="005B0159">
      <w:pPr>
        <w:pStyle w:val="ScriptureVerse"/>
        <w:spacing w:after="0"/>
      </w:pPr>
      <w:r>
        <w:t xml:space="preserve">of the tribe of </w:t>
      </w:r>
      <w:r w:rsidR="00CA559B">
        <w:t xml:space="preserve">Judah </w:t>
      </w:r>
      <w:r>
        <w:t xml:space="preserve">twelve thousand </w:t>
      </w:r>
      <w:r>
        <w:rPr>
          <w:i w:val="0"/>
          <w:iCs/>
        </w:rPr>
        <w:t>were</w:t>
      </w:r>
      <w:r>
        <w:t xml:space="preserve"> sealed;</w:t>
      </w:r>
    </w:p>
    <w:p w:rsidR="005B0159" w:rsidRDefault="005B0159" w:rsidP="005B0159">
      <w:pPr>
        <w:pStyle w:val="ScriptureVerse"/>
        <w:spacing w:after="0"/>
      </w:pPr>
      <w:r>
        <w:t xml:space="preserve">… </w:t>
      </w:r>
      <w:r w:rsidR="00CA559B">
        <w:t xml:space="preserve">Reuben </w:t>
      </w:r>
      <w:r>
        <w:t>…</w:t>
      </w:r>
      <w:r w:rsidR="00CA559B">
        <w:t xml:space="preserve"> Gad </w:t>
      </w:r>
      <w:r>
        <w:t xml:space="preserve">… </w:t>
      </w:r>
      <w:r w:rsidR="00CA559B">
        <w:t>Asher</w:t>
      </w:r>
      <w:r w:rsidR="00BA57CF">
        <w:t xml:space="preserve"> … </w:t>
      </w:r>
      <w:r w:rsidR="00CA559B">
        <w:t>Naphtali</w:t>
      </w:r>
      <w:r w:rsidR="00BA57CF">
        <w:t xml:space="preserve"> …</w:t>
      </w:r>
      <w:r w:rsidR="00CA559B">
        <w:t xml:space="preserve"> Manasseh </w:t>
      </w:r>
      <w:r w:rsidR="00BA57CF">
        <w:t xml:space="preserve">… </w:t>
      </w:r>
      <w:r w:rsidR="00CA559B">
        <w:t xml:space="preserve">Simeon </w:t>
      </w:r>
      <w:r w:rsidR="00BA57CF">
        <w:t>…</w:t>
      </w:r>
    </w:p>
    <w:p w:rsidR="00000000" w:rsidRDefault="00CA559B">
      <w:pPr>
        <w:pStyle w:val="ScriptureVerse"/>
        <w:spacing w:after="0"/>
      </w:pPr>
      <w:r>
        <w:t>Levi</w:t>
      </w:r>
      <w:r w:rsidR="00BA57CF">
        <w:t xml:space="preserve"> …</w:t>
      </w:r>
      <w:r>
        <w:t xml:space="preserve"> Issachar </w:t>
      </w:r>
      <w:r w:rsidR="00BA57CF">
        <w:t xml:space="preserve">… </w:t>
      </w:r>
      <w:r>
        <w:t xml:space="preserve">Zebulun </w:t>
      </w:r>
      <w:r w:rsidR="00BA57CF">
        <w:t xml:space="preserve">… </w:t>
      </w:r>
      <w:r>
        <w:t xml:space="preserve">Joseph </w:t>
      </w:r>
      <w:r w:rsidR="00BA57CF">
        <w:t xml:space="preserve">… </w:t>
      </w:r>
      <w:r>
        <w:t>B</w:t>
      </w:r>
      <w:r>
        <w:t xml:space="preserve">enjamin </w:t>
      </w:r>
      <w:r w:rsidR="00BA57CF">
        <w:t>…</w:t>
      </w:r>
    </w:p>
    <w:p w:rsidR="00000000" w:rsidRDefault="00CA559B">
      <w:pPr>
        <w:ind w:left="720"/>
      </w:pPr>
      <w:r>
        <w:rPr>
          <w:b/>
          <w:bCs/>
        </w:rPr>
        <w:br/>
      </w:r>
      <w:r w:rsidR="00231390">
        <w:t xml:space="preserve">Is God </w:t>
      </w:r>
      <w:r>
        <w:t>angry with Israel for their sin and rejection of His Son? Yes, He is. In</w:t>
      </w:r>
      <w:r>
        <w:t xml:space="preserve"> fact, we know from Zechariah 13:8 that 2/3 of the people of Israel will die during the tribulation; however, 1/3 will not only survive---they will be saved! In wrath, God remembers His mercy towards Israel! </w:t>
      </w:r>
    </w:p>
    <w:p w:rsidR="00000000" w:rsidRDefault="00CA559B">
      <w:pPr>
        <w:pStyle w:val="ScriptureVerse"/>
        <w:rPr>
          <w:szCs w:val="24"/>
        </w:rPr>
      </w:pPr>
      <w:r>
        <w:t xml:space="preserve">Isaiah 54:7-8 </w:t>
      </w:r>
      <w:proofErr w:type="gramStart"/>
      <w:r>
        <w:t xml:space="preserve">   “</w:t>
      </w:r>
      <w:proofErr w:type="gramEnd"/>
      <w:r>
        <w:t>For a mere moment I have fors</w:t>
      </w:r>
      <w:r>
        <w:t xml:space="preserve">aken you, but with </w:t>
      </w:r>
      <w:r>
        <w:rPr>
          <w:b/>
          <w:bCs/>
        </w:rPr>
        <w:t>great mercies</w:t>
      </w:r>
      <w:r>
        <w:t xml:space="preserve"> I will gather you. </w:t>
      </w:r>
      <w:r>
        <w:rPr>
          <w:vertAlign w:val="superscript"/>
        </w:rPr>
        <w:t>8</w:t>
      </w:r>
      <w:r>
        <w:t xml:space="preserve">With a little wrath I hid My face from you for a moment; but with </w:t>
      </w:r>
      <w:r>
        <w:rPr>
          <w:b/>
          <w:bCs/>
        </w:rPr>
        <w:t>everlasting kindness</w:t>
      </w:r>
      <w:r>
        <w:t xml:space="preserve"> I will have </w:t>
      </w:r>
      <w:r>
        <w:rPr>
          <w:b/>
          <w:bCs/>
        </w:rPr>
        <w:t>mercy</w:t>
      </w:r>
      <w:r>
        <w:t xml:space="preserve"> on you,” s</w:t>
      </w:r>
      <w:r>
        <w:rPr>
          <w:szCs w:val="24"/>
        </w:rPr>
        <w:t xml:space="preserve">ays the </w:t>
      </w:r>
      <w:r>
        <w:rPr>
          <w:smallCaps/>
          <w:szCs w:val="24"/>
        </w:rPr>
        <w:t>Lord</w:t>
      </w:r>
      <w:r>
        <w:rPr>
          <w:szCs w:val="24"/>
        </w:rPr>
        <w:t>, your Redeemer.</w:t>
      </w:r>
    </w:p>
    <w:p w:rsidR="00000000" w:rsidRDefault="00CA559B">
      <w:pPr>
        <w:ind w:left="720"/>
        <w:rPr>
          <w:i/>
          <w:iCs/>
        </w:rPr>
      </w:pPr>
      <w:r>
        <w:t>Wiersbe: “</w:t>
      </w:r>
      <w:r>
        <w:rPr>
          <w:i/>
          <w:iCs/>
        </w:rPr>
        <w:t>Grace is when God gives you what you do not deser</w:t>
      </w:r>
      <w:r>
        <w:rPr>
          <w:i/>
          <w:iCs/>
        </w:rPr>
        <w:t>ve. Mercy is when God does not give you what you do deserve.”</w:t>
      </w:r>
    </w:p>
    <w:p w:rsidR="00000000" w:rsidRDefault="00CA559B">
      <w:pPr>
        <w:rPr>
          <w:b/>
          <w:bCs/>
        </w:rPr>
      </w:pPr>
      <w:r w:rsidRPr="00794675">
        <w:rPr>
          <w:b/>
          <w:bCs/>
          <w:highlight w:val="yellow"/>
        </w:rPr>
        <w:t>II.</w:t>
      </w:r>
      <w:r w:rsidRPr="00794675">
        <w:rPr>
          <w:b/>
          <w:bCs/>
          <w:highlight w:val="yellow"/>
        </w:rPr>
        <w:tab/>
      </w:r>
      <w:r w:rsidR="002D608B" w:rsidRPr="00794675">
        <w:rPr>
          <w:b/>
          <w:bCs/>
          <w:highlight w:val="yellow"/>
        </w:rPr>
        <w:t>God’s Mercy</w:t>
      </w:r>
      <w:r w:rsidR="002D608B">
        <w:rPr>
          <w:b/>
          <w:bCs/>
        </w:rPr>
        <w:t xml:space="preserve"> towards the Gentile Nations</w:t>
      </w:r>
      <w:r>
        <w:rPr>
          <w:b/>
          <w:bCs/>
        </w:rPr>
        <w:t xml:space="preserve"> (7:9-17)</w:t>
      </w:r>
    </w:p>
    <w:p w:rsidR="00000000" w:rsidRDefault="00CA559B">
      <w:pPr>
        <w:pStyle w:val="BodyTextIndent"/>
      </w:pPr>
      <w:r>
        <w:t>We know that God is angry with Israel, but He is also angry with the Gentile (or non-Jewish) nations for their sin and rejection of His Son. And hug</w:t>
      </w:r>
      <w:r>
        <w:t xml:space="preserve">e numbers of people outside of the nation of </w:t>
      </w:r>
      <w:r>
        <w:lastRenderedPageBreak/>
        <w:t>Israel will die in that future day. But once again, we see that God will remember mercy by bringing a huge number of Gentiles to Himself</w:t>
      </w:r>
      <w:r w:rsidR="00B01F6B">
        <w:t xml:space="preserve"> (noti</w:t>
      </w:r>
      <w:r w:rsidR="0006128B">
        <w:t>ce verse 9</w:t>
      </w:r>
      <w:r w:rsidR="00B01F6B">
        <w:t>)</w:t>
      </w:r>
      <w:r>
        <w:t>:</w:t>
      </w:r>
    </w:p>
    <w:p w:rsidR="00000000" w:rsidRDefault="00CA559B">
      <w:pPr>
        <w:pStyle w:val="ScriptureVerse"/>
        <w:rPr>
          <w:b/>
          <w:bCs/>
          <w:i w:val="0"/>
          <w:iCs/>
          <w:sz w:val="28"/>
          <w:szCs w:val="28"/>
        </w:rPr>
      </w:pPr>
      <w:r w:rsidRPr="00C15776">
        <w:rPr>
          <w:highlight w:val="yellow"/>
        </w:rPr>
        <w:t>After these</w:t>
      </w:r>
      <w:r>
        <w:t xml:space="preserve"> things I looked, and behold, a great multitude which no one c</w:t>
      </w:r>
      <w:r>
        <w:t xml:space="preserve">ould number, of all nations, tribes, peoples, and tongues, standing before the throne and before the Lamb, clothed with white robes, with palm branches in their hands, </w:t>
      </w:r>
      <w:r>
        <w:rPr>
          <w:vertAlign w:val="superscript"/>
        </w:rPr>
        <w:t>10</w:t>
      </w:r>
      <w:r>
        <w:t xml:space="preserve"> </w:t>
      </w:r>
      <w:r w:rsidRPr="007561EB">
        <w:rPr>
          <w:highlight w:val="yellow"/>
        </w:rPr>
        <w:t>and crying</w:t>
      </w:r>
      <w:r>
        <w:t xml:space="preserve"> out with a loud voice, saying, “Salvation </w:t>
      </w:r>
      <w:r>
        <w:rPr>
          <w:i w:val="0"/>
          <w:iCs/>
        </w:rPr>
        <w:t>belongs</w:t>
      </w:r>
      <w:r>
        <w:t xml:space="preserve"> to our God who sits on t</w:t>
      </w:r>
      <w:r>
        <w:t xml:space="preserve">he throne, and to the Lamb!” </w:t>
      </w:r>
      <w:r>
        <w:rPr>
          <w:vertAlign w:val="superscript"/>
        </w:rPr>
        <w:t>11</w:t>
      </w:r>
      <w:r>
        <w:t xml:space="preserve"> All the angels stood around the throne and the elders and the four living creatures, and fell on their faces before the throne and worshiped God, </w:t>
      </w:r>
      <w:r>
        <w:rPr>
          <w:vertAlign w:val="superscript"/>
        </w:rPr>
        <w:t>12</w:t>
      </w:r>
      <w:r>
        <w:t xml:space="preserve"> saying:</w:t>
      </w:r>
    </w:p>
    <w:p w:rsidR="00000000" w:rsidRDefault="00CA559B">
      <w:pPr>
        <w:pStyle w:val="ScriptureVerse"/>
        <w:spacing w:after="0"/>
      </w:pPr>
      <w:r>
        <w:tab/>
      </w:r>
      <w:r w:rsidRPr="007561EB">
        <w:rPr>
          <w:highlight w:val="yellow"/>
        </w:rPr>
        <w:t>“Amen! Blessing</w:t>
      </w:r>
      <w:r>
        <w:t xml:space="preserve"> and glory and wisdom,</w:t>
      </w:r>
    </w:p>
    <w:p w:rsidR="00000000" w:rsidRDefault="00CA559B">
      <w:pPr>
        <w:pStyle w:val="ScriptureVerse"/>
        <w:spacing w:after="0"/>
      </w:pPr>
      <w:r>
        <w:tab/>
      </w:r>
      <w:r w:rsidR="00B01F6B">
        <w:t xml:space="preserve">  </w:t>
      </w:r>
      <w:r>
        <w:t xml:space="preserve">Thanksgiving and honor and </w:t>
      </w:r>
      <w:r>
        <w:t>power and might,</w:t>
      </w:r>
    </w:p>
    <w:p w:rsidR="00000000" w:rsidRDefault="00CA559B" w:rsidP="00B01F6B">
      <w:pPr>
        <w:pStyle w:val="ScriptureVerse"/>
        <w:spacing w:after="0"/>
      </w:pPr>
      <w:r>
        <w:tab/>
      </w:r>
      <w:r w:rsidR="00B01F6B">
        <w:t xml:space="preserve">  </w:t>
      </w:r>
      <w:r>
        <w:rPr>
          <w:i w:val="0"/>
          <w:iCs/>
        </w:rPr>
        <w:t>Be</w:t>
      </w:r>
      <w:r>
        <w:t xml:space="preserve"> to our God forever and ever.</w:t>
      </w:r>
      <w:r w:rsidR="00B01F6B">
        <w:t xml:space="preserve"> </w:t>
      </w:r>
      <w:r>
        <w:t>Amen.”</w:t>
      </w:r>
    </w:p>
    <w:p w:rsidR="00000000" w:rsidRDefault="00B01F6B">
      <w:pPr>
        <w:pStyle w:val="ScriptureVerse"/>
      </w:pPr>
      <w:r>
        <w:rPr>
          <w:vertAlign w:val="superscript"/>
        </w:rPr>
        <w:br/>
      </w:r>
      <w:r w:rsidR="00CA559B" w:rsidRPr="007561EB">
        <w:rPr>
          <w:highlight w:val="yellow"/>
          <w:vertAlign w:val="superscript"/>
        </w:rPr>
        <w:t>13</w:t>
      </w:r>
      <w:r w:rsidR="00CA559B" w:rsidRPr="007561EB">
        <w:rPr>
          <w:highlight w:val="yellow"/>
        </w:rPr>
        <w:t xml:space="preserve"> Then one of the</w:t>
      </w:r>
      <w:r w:rsidR="00CA559B">
        <w:t xml:space="preserve"> elders answered, saying to me, “Who are these arrayed in white robes, and where did they come from?” </w:t>
      </w:r>
      <w:r w:rsidR="00CA559B">
        <w:rPr>
          <w:vertAlign w:val="superscript"/>
        </w:rPr>
        <w:t>14</w:t>
      </w:r>
      <w:r w:rsidR="00CA559B">
        <w:t xml:space="preserve"> And I said to him, “Sir, you know.” </w:t>
      </w:r>
      <w:proofErr w:type="gramStart"/>
      <w:r w:rsidR="00CA559B">
        <w:t>So</w:t>
      </w:r>
      <w:proofErr w:type="gramEnd"/>
      <w:r w:rsidR="00CA559B">
        <w:t xml:space="preserve"> he said to me, “These are the ones w</w:t>
      </w:r>
      <w:r w:rsidR="00CA559B">
        <w:t xml:space="preserve">ho come out of the great tribulation, and washed their robes and made them white in the blood of the Lamb. </w:t>
      </w:r>
    </w:p>
    <w:p w:rsidR="00000000" w:rsidRDefault="00CA559B">
      <w:pPr>
        <w:ind w:left="720"/>
      </w:pPr>
      <w:r>
        <w:t xml:space="preserve">Notice, their robes were not made white (in other words, these people here were not saved) because they shed their blood </w:t>
      </w:r>
      <w:r>
        <w:rPr>
          <w:b/>
          <w:bCs/>
        </w:rPr>
        <w:t xml:space="preserve">for God </w:t>
      </w:r>
      <w:r>
        <w:t>but because the Lam</w:t>
      </w:r>
      <w:r>
        <w:t xml:space="preserve">b shed His blood </w:t>
      </w:r>
      <w:r>
        <w:rPr>
          <w:b/>
          <w:bCs/>
        </w:rPr>
        <w:t>for them</w:t>
      </w:r>
      <w:r w:rsidR="00B01F6B" w:rsidRPr="00B01F6B">
        <w:rPr>
          <w:bCs/>
        </w:rPr>
        <w:t>––</w:t>
      </w:r>
      <w:r>
        <w:t xml:space="preserve">they made them white in the blood of the Lamb. </w:t>
      </w:r>
    </w:p>
    <w:p w:rsidR="0026741A" w:rsidRDefault="00CA559B">
      <w:pPr>
        <w:ind w:left="720"/>
      </w:pPr>
      <w:r>
        <w:t>We are not saved by laying our lives down for God. Salvation is made possible because God laid down His life for us. And when we believe in Christ for eternal life, it is freely g</w:t>
      </w:r>
      <w:r>
        <w:t xml:space="preserve">iven to us because of our faith in Christ. </w:t>
      </w:r>
    </w:p>
    <w:p w:rsidR="00000000" w:rsidRDefault="00CA559B">
      <w:pPr>
        <w:ind w:left="720"/>
      </w:pPr>
      <w:r>
        <w:t xml:space="preserve">The 144,000 Jewish men who are the converts of the Two Witnesses go all over the earth, and millions </w:t>
      </w:r>
      <w:r w:rsidR="0026741A">
        <w:t xml:space="preserve">of Gentiles </w:t>
      </w:r>
      <w:r>
        <w:t>are saved. And many, many of these Gentiles pay a huge cost</w:t>
      </w:r>
      <w:r>
        <w:t xml:space="preserve"> to stand up for Christ. Notice some of the words I have put in bold print:</w:t>
      </w:r>
    </w:p>
    <w:p w:rsidR="00000000" w:rsidRDefault="00CA559B">
      <w:pPr>
        <w:pStyle w:val="ScriptureVerse"/>
      </w:pPr>
      <w:r w:rsidRPr="0052597F">
        <w:rPr>
          <w:highlight w:val="yellow"/>
          <w:vertAlign w:val="superscript"/>
        </w:rPr>
        <w:t>15</w:t>
      </w:r>
      <w:r w:rsidRPr="0052597F">
        <w:rPr>
          <w:highlight w:val="yellow"/>
        </w:rPr>
        <w:t xml:space="preserve"> Therefore</w:t>
      </w:r>
      <w:r>
        <w:t xml:space="preserve"> they are before the throne of </w:t>
      </w:r>
      <w:proofErr w:type="gramStart"/>
      <w:r>
        <w:t>God, and</w:t>
      </w:r>
      <w:proofErr w:type="gramEnd"/>
      <w:r>
        <w:t xml:space="preserve"> serve Him day and night in His temple. And He who sits on the throne will dwell among them. </w:t>
      </w:r>
      <w:r>
        <w:rPr>
          <w:vertAlign w:val="superscript"/>
        </w:rPr>
        <w:t>16</w:t>
      </w:r>
      <w:r>
        <w:t xml:space="preserve"> They shall neither </w:t>
      </w:r>
      <w:r>
        <w:rPr>
          <w:b/>
          <w:bCs/>
        </w:rPr>
        <w:t>hunger</w:t>
      </w:r>
      <w:r>
        <w:t xml:space="preserve"> anymore</w:t>
      </w:r>
      <w:r>
        <w:t xml:space="preserve"> nor </w:t>
      </w:r>
      <w:r>
        <w:rPr>
          <w:b/>
          <w:bCs/>
        </w:rPr>
        <w:t>thirst</w:t>
      </w:r>
      <w:r>
        <w:t xml:space="preserve"> anymore; </w:t>
      </w:r>
      <w:r>
        <w:rPr>
          <w:b/>
          <w:bCs/>
        </w:rPr>
        <w:t>the sun</w:t>
      </w:r>
      <w:r>
        <w:t xml:space="preserve"> shall not strike them, nor any </w:t>
      </w:r>
      <w:r>
        <w:rPr>
          <w:b/>
          <w:bCs/>
        </w:rPr>
        <w:t>heat</w:t>
      </w:r>
      <w:r>
        <w:t xml:space="preserve">; </w:t>
      </w:r>
      <w:r>
        <w:rPr>
          <w:vertAlign w:val="superscript"/>
        </w:rPr>
        <w:t>17</w:t>
      </w:r>
      <w:r>
        <w:t xml:space="preserve"> for the Lamb who is in the midst of the throne will shepherd them and lead them to living fountains of waters. And God will wipe away every </w:t>
      </w:r>
      <w:r>
        <w:rPr>
          <w:b/>
          <w:bCs/>
        </w:rPr>
        <w:t>tear</w:t>
      </w:r>
      <w:r>
        <w:t xml:space="preserve"> from their eyes.”</w:t>
      </w:r>
    </w:p>
    <w:p w:rsidR="00000000" w:rsidRDefault="00CA559B">
      <w:pPr>
        <w:ind w:left="720"/>
      </w:pPr>
      <w:r>
        <w:t xml:space="preserve">In His mercy, God saves </w:t>
      </w:r>
      <w:r>
        <w:t>these people. Do they still have problems? Of course. No child of God is exempt from problems. But what we must never forget is that the problems we face as we follow Christ will be richly and mercifully rewarded in eternity.</w:t>
      </w:r>
    </w:p>
    <w:p w:rsidR="00000000" w:rsidRDefault="00CA559B">
      <w:pPr>
        <w:pStyle w:val="BodyTextIndent"/>
      </w:pPr>
      <w:r>
        <w:lastRenderedPageBreak/>
        <w:t>G</w:t>
      </w:r>
      <w:r>
        <w:t xml:space="preserve">od is a God of mercy. </w:t>
      </w:r>
      <w:r w:rsidRPr="00886415">
        <w:rPr>
          <w:b/>
        </w:rPr>
        <w:t xml:space="preserve">Are </w:t>
      </w:r>
      <w:r w:rsidRPr="00886415">
        <w:rPr>
          <w:b/>
          <w:u w:val="single"/>
        </w:rPr>
        <w:t>you</w:t>
      </w:r>
      <w:r w:rsidRPr="00886415">
        <w:rPr>
          <w:b/>
        </w:rPr>
        <w:t xml:space="preserve"> like God?</w:t>
      </w:r>
      <w:r>
        <w:t xml:space="preserve"> Do you show mercy? Or do you always want people to get what they deserve?</w:t>
      </w:r>
    </w:p>
    <w:p w:rsidR="00000000" w:rsidRDefault="00CA559B">
      <w:pPr>
        <w:pStyle w:val="BodyTextIndent"/>
      </w:pPr>
      <w:r w:rsidRPr="005F78A7">
        <w:rPr>
          <w:highlight w:val="yellow"/>
        </w:rPr>
        <w:t>Luke 6:35-36 says,</w:t>
      </w:r>
      <w:r>
        <w:t xml:space="preserve">    </w:t>
      </w:r>
    </w:p>
    <w:p w:rsidR="00000000" w:rsidRDefault="00CA559B">
      <w:pPr>
        <w:pStyle w:val="ScriptureVerse"/>
      </w:pPr>
      <w:r>
        <w:t xml:space="preserve">Luke 6:35-36     …He is kind to the unthankful and evil. </w:t>
      </w:r>
      <w:r>
        <w:rPr>
          <w:vertAlign w:val="superscript"/>
        </w:rPr>
        <w:t>36</w:t>
      </w:r>
      <w:r>
        <w:t xml:space="preserve"> Therefore be merciful, just as your Father also is merciful</w:t>
      </w:r>
      <w:r>
        <w:t>.</w:t>
      </w:r>
    </w:p>
    <w:p w:rsidR="00020622" w:rsidRPr="00F152E1" w:rsidRDefault="00F152E1">
      <w:pPr>
        <w:ind w:left="720"/>
        <w:rPr>
          <w:rFonts w:ascii="Bookman Old Style" w:hAnsi="Bookman Old Style"/>
          <w:sz w:val="20"/>
        </w:rPr>
      </w:pPr>
      <w:r>
        <w:rPr>
          <w:rFonts w:ascii="Bookman Old Style" w:hAnsi="Bookman Old Style"/>
          <w:sz w:val="20"/>
        </w:rPr>
        <w:t>Years</w:t>
      </w:r>
      <w:r w:rsidR="008D006A">
        <w:rPr>
          <w:rFonts w:ascii="Bookman Old Style" w:hAnsi="Bookman Old Style"/>
          <w:sz w:val="20"/>
        </w:rPr>
        <w:t xml:space="preserve"> ago, Charlie </w:t>
      </w:r>
      <w:proofErr w:type="spellStart"/>
      <w:r w:rsidR="008D006A">
        <w:rPr>
          <w:rFonts w:ascii="Bookman Old Style" w:hAnsi="Bookman Old Style"/>
          <w:sz w:val="20"/>
        </w:rPr>
        <w:t>Hainline</w:t>
      </w:r>
      <w:proofErr w:type="spellEnd"/>
      <w:r w:rsidR="008D006A">
        <w:rPr>
          <w:rFonts w:ascii="Bookman Old Style" w:hAnsi="Bookman Old Style"/>
          <w:sz w:val="20"/>
        </w:rPr>
        <w:t xml:space="preserve"> wa</w:t>
      </w:r>
      <w:r w:rsidR="00CA559B" w:rsidRPr="00F152E1">
        <w:rPr>
          <w:rFonts w:ascii="Bookman Old Style" w:hAnsi="Bookman Old Style"/>
          <w:sz w:val="20"/>
        </w:rPr>
        <w:t xml:space="preserve">s a </w:t>
      </w:r>
      <w:r w:rsidR="006F3802" w:rsidRPr="00F152E1">
        <w:rPr>
          <w:rFonts w:ascii="Bookman Old Style" w:hAnsi="Bookman Old Style"/>
          <w:sz w:val="20"/>
        </w:rPr>
        <w:t>member of</w:t>
      </w:r>
      <w:r w:rsidR="00CA559B" w:rsidRPr="00F152E1">
        <w:rPr>
          <w:rFonts w:ascii="Bookman Old Style" w:hAnsi="Bookman Old Style"/>
          <w:sz w:val="20"/>
        </w:rPr>
        <w:t xml:space="preserve"> Coral Ridge Presbyterian Church i</w:t>
      </w:r>
      <w:r w:rsidR="008D006A">
        <w:rPr>
          <w:rFonts w:ascii="Bookman Old Style" w:hAnsi="Bookman Old Style"/>
          <w:sz w:val="20"/>
        </w:rPr>
        <w:t>n Fort Lauderdale, Florida. He was a man who radiated</w:t>
      </w:r>
      <w:r w:rsidR="00CA559B" w:rsidRPr="00F152E1">
        <w:rPr>
          <w:rFonts w:ascii="Bookman Old Style" w:hAnsi="Bookman Old Style"/>
          <w:sz w:val="20"/>
        </w:rPr>
        <w:t xml:space="preserve"> the love of </w:t>
      </w:r>
      <w:proofErr w:type="gramStart"/>
      <w:r w:rsidR="00CA559B" w:rsidRPr="00F152E1">
        <w:rPr>
          <w:rFonts w:ascii="Bookman Old Style" w:hAnsi="Bookman Old Style"/>
          <w:sz w:val="20"/>
        </w:rPr>
        <w:t>Christ, and</w:t>
      </w:r>
      <w:proofErr w:type="gramEnd"/>
      <w:r w:rsidR="00CA559B" w:rsidRPr="00F152E1">
        <w:rPr>
          <w:rFonts w:ascii="Bookman Old Style" w:hAnsi="Bookman Old Style"/>
          <w:sz w:val="20"/>
        </w:rPr>
        <w:t xml:space="preserve"> </w:t>
      </w:r>
      <w:r w:rsidR="008D006A">
        <w:rPr>
          <w:rFonts w:ascii="Bookman Old Style" w:hAnsi="Bookman Old Style"/>
          <w:sz w:val="20"/>
        </w:rPr>
        <w:t>wa</w:t>
      </w:r>
      <w:r w:rsidR="00CA559B" w:rsidRPr="00F152E1">
        <w:rPr>
          <w:rFonts w:ascii="Bookman Old Style" w:hAnsi="Bookman Old Style"/>
          <w:sz w:val="20"/>
        </w:rPr>
        <w:t xml:space="preserve">s </w:t>
      </w:r>
      <w:r w:rsidR="00CA559B" w:rsidRPr="0005100B">
        <w:rPr>
          <w:rFonts w:ascii="Bookman Old Style" w:hAnsi="Bookman Old Style"/>
          <w:sz w:val="20"/>
          <w:highlight w:val="yellow"/>
        </w:rPr>
        <w:t>serious about sharing his faith with others</w:t>
      </w:r>
      <w:r w:rsidR="00CA559B" w:rsidRPr="00F152E1">
        <w:rPr>
          <w:rFonts w:ascii="Bookman Old Style" w:hAnsi="Bookman Old Style"/>
          <w:sz w:val="20"/>
        </w:rPr>
        <w:t>. One year, his goal was to lead 1</w:t>
      </w:r>
      <w:r w:rsidR="006F3802" w:rsidRPr="00F152E1">
        <w:rPr>
          <w:rFonts w:ascii="Bookman Old Style" w:hAnsi="Bookman Old Style"/>
          <w:sz w:val="20"/>
        </w:rPr>
        <w:t>,</w:t>
      </w:r>
      <w:r w:rsidR="00CA559B" w:rsidRPr="00F152E1">
        <w:rPr>
          <w:rFonts w:ascii="Bookman Old Style" w:hAnsi="Bookman Old Style"/>
          <w:sz w:val="20"/>
        </w:rPr>
        <w:t>650 people to faith in Christ (</w:t>
      </w:r>
      <w:r w:rsidR="006F3802" w:rsidRPr="00F152E1">
        <w:rPr>
          <w:rFonts w:ascii="Bookman Old Style" w:hAnsi="Bookman Old Style"/>
          <w:sz w:val="20"/>
        </w:rPr>
        <w:t>five</w:t>
      </w:r>
      <w:r w:rsidR="00CA559B" w:rsidRPr="00F152E1">
        <w:rPr>
          <w:rFonts w:ascii="Bookman Old Style" w:hAnsi="Bookman Old Style"/>
          <w:sz w:val="20"/>
        </w:rPr>
        <w:t xml:space="preserve"> a day)! </w:t>
      </w:r>
      <w:r w:rsidR="00CA559B" w:rsidRPr="00F152E1">
        <w:rPr>
          <w:rFonts w:ascii="Bookman Old Style" w:hAnsi="Bookman Old Style"/>
          <w:sz w:val="20"/>
        </w:rPr>
        <w:t xml:space="preserve">Once, he was out witnessing with a couple of other </w:t>
      </w:r>
      <w:r w:rsidR="006F3802" w:rsidRPr="00F152E1">
        <w:rPr>
          <w:rFonts w:ascii="Bookman Old Style" w:hAnsi="Bookman Old Style"/>
          <w:sz w:val="20"/>
        </w:rPr>
        <w:t>people</w:t>
      </w:r>
      <w:r w:rsidR="00CA559B" w:rsidRPr="00F152E1">
        <w:rPr>
          <w:rFonts w:ascii="Bookman Old Style" w:hAnsi="Bookman Old Style"/>
          <w:sz w:val="20"/>
        </w:rPr>
        <w:t xml:space="preserve">, and though he didn’t share the gospel, he sat there and smiled broadly as a teammate did. When the teammate was finished and asked if the person would like to trust Christ for the gift of </w:t>
      </w:r>
      <w:r w:rsidR="00CA559B" w:rsidRPr="00F152E1">
        <w:rPr>
          <w:rFonts w:ascii="Bookman Old Style" w:hAnsi="Bookman Old Style"/>
          <w:sz w:val="20"/>
        </w:rPr>
        <w:t xml:space="preserve">eternal life, the person replied, </w:t>
      </w:r>
      <w:r w:rsidR="00CA559B" w:rsidRPr="00906B64">
        <w:rPr>
          <w:rFonts w:ascii="Bookman Old Style" w:hAnsi="Bookman Old Style"/>
          <w:b/>
          <w:sz w:val="20"/>
          <w:highlight w:val="yellow"/>
        </w:rPr>
        <w:t>“If being a Christian would</w:t>
      </w:r>
      <w:bookmarkStart w:id="0" w:name="_GoBack"/>
      <w:bookmarkEnd w:id="0"/>
      <w:r w:rsidR="00CA559B" w:rsidRPr="008100C2">
        <w:rPr>
          <w:rFonts w:ascii="Bookman Old Style" w:hAnsi="Bookman Old Style"/>
          <w:b/>
          <w:sz w:val="20"/>
        </w:rPr>
        <w:t xml:space="preserve"> make me like him </w:t>
      </w:r>
      <w:r w:rsidR="00CA559B" w:rsidRPr="008100C2">
        <w:rPr>
          <w:rFonts w:ascii="Bookman Old Style" w:hAnsi="Bookman Old Style"/>
          <w:sz w:val="20"/>
        </w:rPr>
        <w:t>(pointing to Charlie),</w:t>
      </w:r>
      <w:r w:rsidR="00CA559B" w:rsidRPr="008100C2">
        <w:rPr>
          <w:rFonts w:ascii="Bookman Old Style" w:hAnsi="Bookman Old Style"/>
          <w:b/>
          <w:sz w:val="20"/>
        </w:rPr>
        <w:t xml:space="preserve"> </w:t>
      </w:r>
      <w:r w:rsidR="008100C2">
        <w:rPr>
          <w:rFonts w:ascii="Bookman Old Style" w:hAnsi="Bookman Old Style"/>
          <w:b/>
          <w:sz w:val="20"/>
        </w:rPr>
        <w:br/>
      </w:r>
      <w:r w:rsidR="00CA559B" w:rsidRPr="008100C2">
        <w:rPr>
          <w:rFonts w:ascii="Bookman Old Style" w:hAnsi="Bookman Old Style"/>
          <w:b/>
          <w:sz w:val="20"/>
        </w:rPr>
        <w:t>I want it!”</w:t>
      </w:r>
      <w:r w:rsidR="00CA559B" w:rsidRPr="00F152E1">
        <w:rPr>
          <w:rFonts w:ascii="Bookman Old Style" w:hAnsi="Bookman Old Style"/>
          <w:sz w:val="20"/>
        </w:rPr>
        <w:t xml:space="preserve"> </w:t>
      </w:r>
    </w:p>
    <w:p w:rsidR="00000000" w:rsidRPr="00F152E1" w:rsidRDefault="00020622">
      <w:pPr>
        <w:ind w:left="720"/>
        <w:rPr>
          <w:rFonts w:ascii="Bookman Old Style" w:hAnsi="Bookman Old Style"/>
          <w:sz w:val="20"/>
        </w:rPr>
      </w:pPr>
      <w:r w:rsidRPr="00F152E1">
        <w:rPr>
          <w:rFonts w:ascii="Bookman Old Style" w:hAnsi="Bookman Old Style"/>
          <w:sz w:val="20"/>
        </w:rPr>
        <w:t xml:space="preserve">Now you might think that Charlie was </w:t>
      </w:r>
      <w:r w:rsidR="000310EC" w:rsidRPr="00F152E1">
        <w:rPr>
          <w:rFonts w:ascii="Bookman Old Style" w:hAnsi="Bookman Old Style"/>
          <w:sz w:val="20"/>
        </w:rPr>
        <w:t xml:space="preserve">full of joy because </w:t>
      </w:r>
      <w:r w:rsidR="0075556B" w:rsidRPr="00F152E1">
        <w:rPr>
          <w:rFonts w:ascii="Bookman Old Style" w:hAnsi="Bookman Old Style"/>
          <w:sz w:val="20"/>
        </w:rPr>
        <w:t>he had an easy life</w:t>
      </w:r>
      <w:r w:rsidR="008100C2">
        <w:rPr>
          <w:rFonts w:ascii="Bookman Old Style" w:hAnsi="Bookman Old Style"/>
          <w:sz w:val="20"/>
        </w:rPr>
        <w:t xml:space="preserve"> or something like that</w:t>
      </w:r>
      <w:r w:rsidR="0075556B" w:rsidRPr="00F152E1">
        <w:rPr>
          <w:rFonts w:ascii="Bookman Old Style" w:hAnsi="Bookman Old Style"/>
          <w:sz w:val="20"/>
        </w:rPr>
        <w:t xml:space="preserve">, but actually, the opposite was true. </w:t>
      </w:r>
      <w:r w:rsidR="008100C2">
        <w:rPr>
          <w:rFonts w:ascii="Bookman Old Style" w:hAnsi="Bookman Old Style"/>
          <w:sz w:val="20"/>
        </w:rPr>
        <w:t>H</w:t>
      </w:r>
      <w:r w:rsidR="00CA559B" w:rsidRPr="00F152E1">
        <w:rPr>
          <w:rFonts w:ascii="Bookman Old Style" w:hAnsi="Bookman Old Style"/>
          <w:sz w:val="20"/>
        </w:rPr>
        <w:t>is daughter was kidnapped, killed, and he</w:t>
      </w:r>
      <w:r w:rsidR="0087698A" w:rsidRPr="00F152E1">
        <w:rPr>
          <w:rFonts w:ascii="Bookman Old Style" w:hAnsi="Bookman Old Style"/>
          <w:sz w:val="20"/>
        </w:rPr>
        <w:t>r head was found floating in a Florida c</w:t>
      </w:r>
      <w:r w:rsidR="00CA559B" w:rsidRPr="00F152E1">
        <w:rPr>
          <w:rFonts w:ascii="Bookman Old Style" w:hAnsi="Bookman Old Style"/>
          <w:sz w:val="20"/>
        </w:rPr>
        <w:t>anal. When the mu</w:t>
      </w:r>
      <w:r w:rsidR="00CA559B" w:rsidRPr="00F152E1">
        <w:rPr>
          <w:rFonts w:ascii="Bookman Old Style" w:hAnsi="Bookman Old Style"/>
          <w:sz w:val="20"/>
        </w:rPr>
        <w:t xml:space="preserve">rderer of his daughter was caught and convicted, Charlie </w:t>
      </w:r>
      <w:r w:rsidR="00565F5F">
        <w:rPr>
          <w:rFonts w:ascii="Bookman Old Style" w:hAnsi="Bookman Old Style"/>
          <w:sz w:val="20"/>
        </w:rPr>
        <w:t>visited the</w:t>
      </w:r>
      <w:r w:rsidR="00CA559B" w:rsidRPr="00F152E1">
        <w:rPr>
          <w:rFonts w:ascii="Bookman Old Style" w:hAnsi="Bookman Old Style"/>
          <w:sz w:val="20"/>
        </w:rPr>
        <w:t xml:space="preserve"> </w:t>
      </w:r>
      <w:r w:rsidR="00F152E1" w:rsidRPr="00F152E1">
        <w:rPr>
          <w:rFonts w:ascii="Bookman Old Style" w:hAnsi="Bookman Old Style"/>
          <w:sz w:val="20"/>
        </w:rPr>
        <w:t>pr</w:t>
      </w:r>
      <w:r w:rsidR="00F152E1">
        <w:rPr>
          <w:rFonts w:ascii="Bookman Old Style" w:hAnsi="Bookman Old Style"/>
          <w:sz w:val="20"/>
        </w:rPr>
        <w:t>is</w:t>
      </w:r>
      <w:r w:rsidR="00F152E1" w:rsidRPr="00F152E1">
        <w:rPr>
          <w:rFonts w:ascii="Bookman Old Style" w:hAnsi="Bookman Old Style"/>
          <w:sz w:val="20"/>
        </w:rPr>
        <w:t>on</w:t>
      </w:r>
      <w:r w:rsidR="00CA559B" w:rsidRPr="00F152E1">
        <w:rPr>
          <w:rFonts w:ascii="Bookman Old Style" w:hAnsi="Bookman Old Style"/>
          <w:sz w:val="20"/>
        </w:rPr>
        <w:t xml:space="preserve"> in order to witness to the man. He remembered mercy!</w:t>
      </w:r>
    </w:p>
    <w:p w:rsidR="00000000" w:rsidRDefault="00CA559B">
      <w:pPr>
        <w:ind w:left="720"/>
      </w:pPr>
      <w:r>
        <w:rPr>
          <w:sz w:val="22"/>
        </w:rPr>
        <w:t>(Invitation)</w:t>
      </w:r>
    </w:p>
    <w:p w:rsidR="0011503E" w:rsidRDefault="0011503E">
      <w:pPr>
        <w:ind w:left="720"/>
      </w:pPr>
    </w:p>
    <w:sectPr w:rsidR="0011503E">
      <w:headerReference w:type="default" r:id="rId7"/>
      <w:headerReference w:type="first" r:id="rId8"/>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559B" w:rsidRDefault="00CA559B">
      <w:pPr>
        <w:spacing w:after="0"/>
      </w:pPr>
      <w:r>
        <w:separator/>
      </w:r>
    </w:p>
  </w:endnote>
  <w:endnote w:type="continuationSeparator" w:id="0">
    <w:p w:rsidR="00CA559B" w:rsidRDefault="00CA55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G Times">
    <w:altName w:val="Times New Roman"/>
    <w:panose1 w:val="020B0604020202020204"/>
    <w:charset w:val="00"/>
    <w:family w:val="roman"/>
    <w:pitch w:val="variable"/>
    <w:sig w:usb0="00000007" w:usb1="00000000" w:usb2="00000000" w:usb3="00000000" w:csb0="00000013" w:csb1="00000000"/>
  </w:font>
  <w:font w:name="Bookman">
    <w:altName w:val="Bookman Old Style"/>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559B" w:rsidRDefault="00CA559B">
      <w:pPr>
        <w:spacing w:after="0"/>
      </w:pPr>
      <w:r>
        <w:separator/>
      </w:r>
    </w:p>
  </w:footnote>
  <w:footnote w:type="continuationSeparator" w:id="0">
    <w:p w:rsidR="00CA559B" w:rsidRDefault="00CA55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CA559B">
    <w:pPr>
      <w:pStyle w:val="Header"/>
      <w:jc w:val="right"/>
      <w:rPr>
        <w:rFonts w:ascii="Times New Roman" w:hAnsi="Times New Roman"/>
      </w:rPr>
    </w:pP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Pr>
        <w:rFonts w:ascii="Times New Roman" w:hAnsi="Times New Roman"/>
        <w:noProof/>
      </w:rPr>
      <w:t>5</w:t>
    </w:r>
    <w:r>
      <w:rPr>
        <w:rFonts w:ascii="Times New Roman" w:hAnsi="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8856"/>
    </w:tblGrid>
    <w:tr w:rsidR="00000000">
      <w:tblPrEx>
        <w:tblCellMar>
          <w:top w:w="0" w:type="dxa"/>
          <w:bottom w:w="0" w:type="dxa"/>
        </w:tblCellMar>
      </w:tblPrEx>
      <w:trPr>
        <w:cantSplit/>
        <w:trHeight w:hRule="exact" w:val="240"/>
      </w:trPr>
      <w:tc>
        <w:tcPr>
          <w:tcW w:w="8856" w:type="dxa"/>
        </w:tcPr>
        <w:p w:rsidR="00000000" w:rsidRDefault="00804BE9">
          <w:pPr>
            <w:pStyle w:val="Header"/>
            <w:spacing w:before="40" w:after="40"/>
            <w:rPr>
              <w:sz w:val="16"/>
            </w:rPr>
          </w:pPr>
          <w:r>
            <w:rPr>
              <w:snapToGrid w:val="0"/>
              <w:sz w:val="16"/>
            </w:rPr>
            <w:t xml:space="preserve">Date:     </w:t>
          </w:r>
          <w:r w:rsidR="00083466">
            <w:rPr>
              <w:snapToGrid w:val="0"/>
              <w:sz w:val="16"/>
            </w:rPr>
            <w:t>05-</w:t>
          </w:r>
          <w:r>
            <w:rPr>
              <w:snapToGrid w:val="0"/>
              <w:sz w:val="16"/>
            </w:rPr>
            <w:t>22-2018</w:t>
          </w:r>
        </w:p>
      </w:tc>
    </w:tr>
    <w:tr w:rsidR="00000000">
      <w:tblPrEx>
        <w:tblCellMar>
          <w:top w:w="0" w:type="dxa"/>
          <w:bottom w:w="0" w:type="dxa"/>
        </w:tblCellMar>
      </w:tblPrEx>
      <w:trPr>
        <w:cantSplit/>
        <w:trHeight w:hRule="exact" w:val="240"/>
      </w:trPr>
      <w:tc>
        <w:tcPr>
          <w:tcW w:w="8856" w:type="dxa"/>
        </w:tcPr>
        <w:p w:rsidR="00000000" w:rsidRDefault="00CA559B">
          <w:pPr>
            <w:pStyle w:val="Header"/>
            <w:spacing w:before="40" w:after="40"/>
            <w:rPr>
              <w:sz w:val="16"/>
            </w:rPr>
          </w:pPr>
          <w:r>
            <w:rPr>
              <w:sz w:val="16"/>
            </w:rPr>
            <w:t xml:space="preserve">Series: </w:t>
          </w:r>
          <w:r w:rsidR="00804BE9">
            <w:rPr>
              <w:sz w:val="16"/>
            </w:rPr>
            <w:t xml:space="preserve">  The Book of </w:t>
          </w:r>
          <w:r>
            <w:rPr>
              <w:sz w:val="16"/>
            </w:rPr>
            <w:t>Revelation</w:t>
          </w:r>
        </w:p>
      </w:tc>
    </w:tr>
    <w:tr w:rsidR="00000000">
      <w:tblPrEx>
        <w:tblCellMar>
          <w:top w:w="0" w:type="dxa"/>
          <w:bottom w:w="0" w:type="dxa"/>
        </w:tblCellMar>
      </w:tblPrEx>
      <w:trPr>
        <w:cantSplit/>
        <w:trHeight w:hRule="exact" w:val="240"/>
      </w:trPr>
      <w:tc>
        <w:tcPr>
          <w:tcW w:w="8856" w:type="dxa"/>
        </w:tcPr>
        <w:p w:rsidR="00000000" w:rsidRDefault="00CA559B">
          <w:pPr>
            <w:pStyle w:val="Header"/>
            <w:spacing w:before="40" w:after="40"/>
            <w:rPr>
              <w:sz w:val="16"/>
            </w:rPr>
          </w:pPr>
        </w:p>
        <w:p w:rsidR="00000000" w:rsidRDefault="00CA559B">
          <w:pPr>
            <w:pStyle w:val="Header"/>
            <w:spacing w:before="40" w:after="40"/>
            <w:rPr>
              <w:sz w:val="16"/>
            </w:rPr>
          </w:pPr>
        </w:p>
        <w:p w:rsidR="00000000" w:rsidRDefault="00CA559B">
          <w:pPr>
            <w:pStyle w:val="Header"/>
            <w:spacing w:before="40" w:after="40"/>
            <w:jc w:val="center"/>
          </w:pPr>
          <w:r>
            <w:rPr>
              <w:sz w:val="16"/>
            </w:rPr>
            <w:t>Seri</w:t>
          </w:r>
          <w:r>
            <w:rPr>
              <w:sz w:val="16"/>
            </w:rPr>
            <w:t>es</w:t>
          </w:r>
        </w:p>
        <w:p w:rsidR="00000000" w:rsidRDefault="00CA559B">
          <w:pPr>
            <w:pStyle w:val="Header"/>
            <w:spacing w:before="40" w:after="40"/>
            <w:jc w:val="right"/>
            <w:rPr>
              <w:sz w:val="16"/>
            </w:rPr>
          </w:pP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C:\Documents and Settings\Bob Vacendak\My Documents\Bob's Data\Ridge Pointe Data\Sermons\New Testament\Revelation\Series on Revelation (Began 09-2001)\15---In Wrath, God Will Remember Mercy (Revelation 7).doc</w:t>
          </w:r>
          <w:r>
            <w:rPr>
              <w:snapToGrid w:val="0"/>
              <w:sz w:val="16"/>
            </w:rPr>
            <w:fldChar w:fldCharType="end"/>
          </w:r>
        </w:p>
      </w:tc>
    </w:tr>
  </w:tbl>
  <w:p w:rsidR="00000000" w:rsidRDefault="00CA559B">
    <w:pPr>
      <w:pStyle w:val="Header"/>
      <w:spacing w:after="0"/>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D6ED9"/>
    <w:multiLevelType w:val="hybridMultilevel"/>
    <w:tmpl w:val="0D3AC6DA"/>
    <w:lvl w:ilvl="0" w:tplc="F6944302">
      <w:start w:val="1"/>
      <w:numFmt w:val="upperRoman"/>
      <w:lvlText w:val="%1."/>
      <w:lvlJc w:val="left"/>
      <w:pPr>
        <w:tabs>
          <w:tab w:val="num" w:pos="795"/>
        </w:tabs>
        <w:ind w:left="795" w:hanging="72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activeWritingStyle w:appName="MSWord" w:lang="en-US" w:vendorID="8" w:dllVersion="513" w:checkStyle="1"/>
  <w:proofState w:spelling="clean" w:grammar="clean"/>
  <w:attachedTemplate r:id="rId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AF0"/>
    <w:rsid w:val="00020622"/>
    <w:rsid w:val="000310EC"/>
    <w:rsid w:val="0005100B"/>
    <w:rsid w:val="0006128B"/>
    <w:rsid w:val="00083466"/>
    <w:rsid w:val="000A5284"/>
    <w:rsid w:val="0011503E"/>
    <w:rsid w:val="00193DA9"/>
    <w:rsid w:val="00231390"/>
    <w:rsid w:val="0026741A"/>
    <w:rsid w:val="00286D82"/>
    <w:rsid w:val="002D608B"/>
    <w:rsid w:val="00302D5C"/>
    <w:rsid w:val="0042255A"/>
    <w:rsid w:val="0052597F"/>
    <w:rsid w:val="00565F5F"/>
    <w:rsid w:val="005B0159"/>
    <w:rsid w:val="005F78A7"/>
    <w:rsid w:val="00604C32"/>
    <w:rsid w:val="00684E08"/>
    <w:rsid w:val="006F3802"/>
    <w:rsid w:val="0075556B"/>
    <w:rsid w:val="007561EB"/>
    <w:rsid w:val="00794675"/>
    <w:rsid w:val="007D6B2E"/>
    <w:rsid w:val="00804BE9"/>
    <w:rsid w:val="008100C2"/>
    <w:rsid w:val="0087698A"/>
    <w:rsid w:val="00886415"/>
    <w:rsid w:val="008A4B38"/>
    <w:rsid w:val="008D006A"/>
    <w:rsid w:val="00906B64"/>
    <w:rsid w:val="00A0258A"/>
    <w:rsid w:val="00A32221"/>
    <w:rsid w:val="00A81189"/>
    <w:rsid w:val="00A83557"/>
    <w:rsid w:val="00AE78C2"/>
    <w:rsid w:val="00B01F6B"/>
    <w:rsid w:val="00BA57CF"/>
    <w:rsid w:val="00BB1AF0"/>
    <w:rsid w:val="00C03325"/>
    <w:rsid w:val="00C15776"/>
    <w:rsid w:val="00CA559B"/>
    <w:rsid w:val="00D11284"/>
    <w:rsid w:val="00D17BC4"/>
    <w:rsid w:val="00DE2560"/>
    <w:rsid w:val="00E349F6"/>
    <w:rsid w:val="00EE4D7A"/>
    <w:rsid w:val="00F00036"/>
    <w:rsid w:val="00F152E1"/>
    <w:rsid w:val="00F411EB"/>
    <w:rsid w:val="00F97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BE7BBDB"/>
  <w15:chartTrackingRefBased/>
  <w15:docId w15:val="{20BF7000-36BC-444A-879E-ADF7A20B7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40"/>
    </w:pPr>
    <w:rPr>
      <w:rFonts w:ascii="Bookman" w:hAnsi="Book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customStyle="1" w:styleId="MainTitle">
    <w:name w:val="Main Title"/>
    <w:basedOn w:val="Normal"/>
    <w:next w:val="MainText"/>
    <w:pPr>
      <w:jc w:val="center"/>
    </w:pPr>
    <w:rPr>
      <w:rFonts w:ascii="Arial" w:hAnsi="Arial"/>
      <w:b/>
      <w:caps/>
      <w:sz w:val="32"/>
    </w:rPr>
  </w:style>
  <w:style w:type="paragraph" w:customStyle="1" w:styleId="MainText">
    <w:name w:val="Main Text"/>
    <w:basedOn w:val="Normal"/>
    <w:pPr>
      <w:spacing w:line="240" w:lineRule="exact"/>
      <w:jc w:val="center"/>
    </w:pPr>
  </w:style>
  <w:style w:type="paragraph" w:customStyle="1" w:styleId="ScriptureVerse">
    <w:name w:val="Scripture Verse"/>
    <w:basedOn w:val="Normal"/>
    <w:next w:val="Normal"/>
    <w:pPr>
      <w:spacing w:line="240" w:lineRule="exact"/>
      <w:ind w:left="720" w:right="720"/>
      <w:jc w:val="both"/>
    </w:pPr>
    <w:rPr>
      <w:rFonts w:ascii="Times New Roman" w:hAnsi="Times New Roman"/>
      <w:i/>
    </w:rPr>
  </w:style>
  <w:style w:type="paragraph" w:styleId="Footer">
    <w:name w:val="footer"/>
    <w:basedOn w:val="Normal"/>
    <w:semiHidden/>
    <w:pPr>
      <w:tabs>
        <w:tab w:val="center" w:pos="4320"/>
        <w:tab w:val="right" w:pos="8640"/>
      </w:tabs>
    </w:p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styleId="BodyTextIndent">
    <w:name w:val="Body Text Indent"/>
    <w:basedOn w:val="Normal"/>
    <w:semiHidden/>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2000\Templates\Logos%20Serm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 Files\Microsoft Office 2000\Templates\Logos Sermon.DOT</Template>
  <TotalTime>0</TotalTime>
  <Pages>5</Pages>
  <Words>1586</Words>
  <Characters>9044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Logos Bible Study Software Template</vt:lpstr>
    </vt:vector>
  </TitlesOfParts>
  <Company>Logos Research Systems, Inc.</Company>
  <LinksUpToDate>false</LinksUpToDate>
  <CharactersWithSpaces>10609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Logos Bible Study Software Template</dc:title>
  <dc:subject/>
  <dc:creator>Bob Vacendak</dc:creator>
  <cp:keywords/>
  <dc:description>Select Insert Verses from the Insert menu in order to paste a reference or passage into the document.</dc:description>
  <cp:lastModifiedBy>Vacendak, Robert</cp:lastModifiedBy>
  <cp:revision>2</cp:revision>
  <cp:lastPrinted>2002-02-21T22:30:00Z</cp:lastPrinted>
  <dcterms:created xsi:type="dcterms:W3CDTF">2018-05-14T20:34:00Z</dcterms:created>
  <dcterms:modified xsi:type="dcterms:W3CDTF">2018-05-14T20:34:00Z</dcterms:modified>
</cp:coreProperties>
</file>